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i5cl0ljnfv51" w:id="0"/>
      <w:bookmarkEnd w:id="0"/>
      <w:r w:rsidDel="00000000" w:rsidR="00000000" w:rsidRPr="00000000">
        <w:rPr>
          <w:rtl w:val="0"/>
        </w:rPr>
        <w:t xml:space="preserve">Parent/Guardian Permission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 response from you is requested whether permission is given or denied. Please read these statements and sign below: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The Realityworks® Basic Infant Care Program will require the participant to be the sole caretaker of the RealCare® Baby infant simulator, whose sounds and behaviors replicate those of an infant. The experience is intended to demonstrate to the participant the full-time commitment required of the caregiver of a new infant. The RealCare® Baby infant simulator requires care throughout the day and night. When Baby cries, it will be the responsibly of the participant to attend to its needs.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 RealCare® Baby infant simulator’s crying and need for care may cause the participant to lose sleep, and may possibly disturb other family members. Lack of sleep may cause drowsiness. I will not allow the participant to drive if overly tired. I am aware of all safety precautions the participant must be aware of while caring for the RealCare® Baby infant simulator.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The RealCare® Baby infant simulator uses computerized technology and represents a substantial investment by the sponsoring organization. If the RealCare® Baby infant simulator is abused, damaged, or lost while in the participant’s possession, I agree to reimburse ____________________________________ up to $____________.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Organization name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Please select one and sign where indicated.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__ I understand the statements above and agree to allow </w:t>
      </w:r>
      <w:r w:rsidDel="00000000" w:rsidR="00000000" w:rsidRPr="00000000">
        <w:rPr>
          <w:u w:val="single"/>
          <w:rtl w:val="0"/>
        </w:rPr>
        <w:t xml:space="preserve">__________________________ </w:t>
      </w:r>
      <w:r w:rsidDel="00000000" w:rsidR="00000000" w:rsidRPr="00000000">
        <w:rPr>
          <w:rtl w:val="0"/>
        </w:rPr>
        <w:t xml:space="preserve"> to participate in the care simulation with RealCare Baby infant simulator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Signature: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Date: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__ I understand the statements above and I do NOT wish </w:t>
      </w:r>
      <w:r w:rsidDel="00000000" w:rsidR="00000000" w:rsidRPr="00000000">
        <w:rPr>
          <w:u w:val="single"/>
          <w:rtl w:val="0"/>
        </w:rPr>
        <w:t xml:space="preserve">_____________________ </w:t>
      </w:r>
      <w:r w:rsidDel="00000000" w:rsidR="00000000" w:rsidRPr="00000000">
        <w:rPr>
          <w:rtl w:val="0"/>
        </w:rPr>
        <w:t xml:space="preserve">to participate in the care simulation with RealCare® Baby infant simulator. I understand that if I do not allow my student to participate in this project, he or she will not receive a lower grade because of my refusal. I understand that an alternative assignment requiring an equal amount of work and family involvement will be given as a substitute for this project.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Signature: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Date: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